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20" w:rsidRDefault="00BA2820" w:rsidP="00E14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186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820">
        <w:rPr>
          <w:rFonts w:ascii="Times New Roman" w:hAnsi="Times New Roman" w:cs="Times New Roman"/>
          <w:b/>
          <w:sz w:val="28"/>
          <w:szCs w:val="28"/>
        </w:rPr>
        <w:t xml:space="preserve">Примерные темы рефератов </w:t>
      </w:r>
      <w:r w:rsidR="00E14C2D" w:rsidRPr="003F528A">
        <w:rPr>
          <w:rFonts w:ascii="Times New Roman" w:hAnsi="Times New Roman" w:cs="Times New Roman"/>
          <w:b/>
          <w:sz w:val="28"/>
          <w:szCs w:val="28"/>
        </w:rPr>
        <w:t xml:space="preserve">для бакалавриата </w:t>
      </w:r>
      <w:r w:rsidR="00E14C2D">
        <w:rPr>
          <w:rFonts w:ascii="Times New Roman" w:hAnsi="Times New Roman" w:cs="Times New Roman"/>
          <w:b/>
          <w:sz w:val="28"/>
          <w:szCs w:val="28"/>
        </w:rPr>
        <w:t xml:space="preserve">специальности 5В070100-Биотехнология </w:t>
      </w:r>
      <w:r w:rsidR="00E14C2D" w:rsidRPr="003F528A">
        <w:rPr>
          <w:rFonts w:ascii="Times New Roman" w:hAnsi="Times New Roman" w:cs="Times New Roman"/>
          <w:b/>
          <w:sz w:val="28"/>
          <w:szCs w:val="28"/>
        </w:rPr>
        <w:t>по дисциплине: «Сел</w:t>
      </w:r>
      <w:r w:rsidR="00E14C2D">
        <w:rPr>
          <w:rFonts w:ascii="Times New Roman" w:hAnsi="Times New Roman" w:cs="Times New Roman"/>
          <w:b/>
          <w:sz w:val="28"/>
          <w:szCs w:val="28"/>
        </w:rPr>
        <w:t>ьскохозяйственная биотехнология</w:t>
      </w:r>
      <w:r w:rsidR="00E14C2D" w:rsidRPr="003F528A">
        <w:rPr>
          <w:rFonts w:ascii="Times New Roman" w:hAnsi="Times New Roman" w:cs="Times New Roman"/>
          <w:b/>
          <w:sz w:val="28"/>
          <w:szCs w:val="28"/>
        </w:rPr>
        <w:t>»:</w:t>
      </w:r>
    </w:p>
    <w:p w:rsidR="00E14C2D" w:rsidRDefault="00E14C2D" w:rsidP="00E14C2D">
      <w:pPr>
        <w:pStyle w:val="Default"/>
        <w:spacing w:after="19"/>
        <w:rPr>
          <w:sz w:val="28"/>
          <w:szCs w:val="28"/>
        </w:rPr>
      </w:pP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>
        <w:rPr>
          <w:sz w:val="28"/>
          <w:szCs w:val="28"/>
        </w:rPr>
        <w:t>1</w:t>
      </w:r>
      <w:r w:rsidRPr="003F528A">
        <w:rPr>
          <w:sz w:val="28"/>
          <w:szCs w:val="28"/>
        </w:rPr>
        <w:t xml:space="preserve">. Методы выделения, концентрирования и высушивания микроорганизмов и продуктов микробного синтеза. </w:t>
      </w:r>
    </w:p>
    <w:p w:rsidR="00E14C2D" w:rsidRDefault="00E14C2D" w:rsidP="00E14C2D">
      <w:pPr>
        <w:pStyle w:val="Default"/>
        <w:spacing w:after="19"/>
        <w:rPr>
          <w:sz w:val="28"/>
          <w:szCs w:val="28"/>
        </w:rPr>
      </w:pPr>
      <w:r>
        <w:rPr>
          <w:sz w:val="28"/>
          <w:szCs w:val="28"/>
        </w:rPr>
        <w:t>2</w:t>
      </w:r>
      <w:r w:rsidRPr="003F528A">
        <w:rPr>
          <w:sz w:val="28"/>
          <w:szCs w:val="28"/>
        </w:rPr>
        <w:t xml:space="preserve">. Извлечение полезных веществ из сточных вод и отходов. Производство удобрений, кормов для животных.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3. Биотехнологические методы улучшения экологической обстановки в животноводстве.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4. Получение трансгенных животных и растений, экологическая характеристика используемого подхода.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5. Биологический метод защиты растений в сельском хозяйстве.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6. Экологическая генетика и эпигенетика в растениеводстве.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7. Генетика и генная инженерия в биотехнологии растений. Основы селекции in vivo и in vitro.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8. Получение гаплоидных культур и гибридизация in vitro.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9. Повышение фотосинтетической продуктивности растений.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10. Использование биоинженерии и селекции в получении экологически пластичных высокоурожайных сортов растений.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11. Биотехнология в животноводстве и ветеринарной медицине. Биотехнологический контроль воспроизводства животных. Трансплантация эмбрионов. Оплодотворение яйцеклеток вне организма тела животного. </w:t>
      </w:r>
    </w:p>
    <w:p w:rsidR="00E14C2D" w:rsidRPr="003F528A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12. Клонирование животных. Получение химерных и трансгенных животных. </w:t>
      </w:r>
    </w:p>
    <w:p w:rsidR="00E14C2D" w:rsidRDefault="00E14C2D" w:rsidP="00E14C2D">
      <w:pPr>
        <w:pStyle w:val="Default"/>
        <w:spacing w:after="19"/>
        <w:rPr>
          <w:sz w:val="28"/>
          <w:szCs w:val="28"/>
        </w:rPr>
      </w:pPr>
      <w:r w:rsidRPr="003F528A">
        <w:rPr>
          <w:sz w:val="28"/>
          <w:szCs w:val="28"/>
        </w:rPr>
        <w:t xml:space="preserve">13. Классификация вакцин и технология их приготовления. Новые направления в создании вакцин. </w:t>
      </w:r>
    </w:p>
    <w:p w:rsidR="00E14C2D" w:rsidRPr="00E14C2D" w:rsidRDefault="00E14C2D" w:rsidP="00E14C2D">
      <w:pPr>
        <w:pStyle w:val="Default"/>
        <w:spacing w:after="19"/>
        <w:rPr>
          <w:sz w:val="28"/>
          <w:szCs w:val="28"/>
        </w:rPr>
      </w:pPr>
    </w:p>
    <w:p w:rsidR="00E14C2D" w:rsidRPr="00E14C2D" w:rsidRDefault="00E14C2D" w:rsidP="00E14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C2D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E14C2D">
        <w:rPr>
          <w:rFonts w:ascii="Times New Roman" w:hAnsi="Times New Roman" w:cs="Times New Roman"/>
          <w:sz w:val="28"/>
          <w:szCs w:val="28"/>
          <w:lang w:val="ru-MO"/>
        </w:rPr>
        <w:t xml:space="preserve"> Воронин С.Е. Биотехнология. Лань, 2005. – 748 с.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C2D">
        <w:rPr>
          <w:rFonts w:ascii="Times New Roman" w:hAnsi="Times New Roman" w:cs="Times New Roman"/>
          <w:sz w:val="28"/>
          <w:szCs w:val="28"/>
        </w:rPr>
        <w:t>Ксенофонтов Б.С. Основы микробиологии и экологической биотехнологии: Учебное пособие/ - М.: ИД ФОРУМ, НИЦ ИНФРА-М, 2015 - 224 с.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C2D">
        <w:rPr>
          <w:rFonts w:ascii="Times New Roman" w:hAnsi="Times New Roman" w:cs="Times New Roman"/>
          <w:sz w:val="28"/>
          <w:szCs w:val="28"/>
        </w:rPr>
        <w:t>Луканин А.В. Инженерная биотехнология: основы технологии микробиологических производств/ - М.: НИЦ ИНФРА-М, 2016 - 312 с.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E14C2D">
        <w:rPr>
          <w:rFonts w:ascii="Times New Roman" w:hAnsi="Times New Roman" w:cs="Times New Roman"/>
          <w:sz w:val="28"/>
          <w:szCs w:val="28"/>
          <w:lang w:val="ru-MO"/>
        </w:rPr>
        <w:t>Джамалова Г. Биотехнология животных Алматы 2004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MO"/>
        </w:rPr>
      </w:pPr>
      <w:r w:rsidRPr="00E14C2D">
        <w:rPr>
          <w:rFonts w:ascii="Times New Roman" w:hAnsi="Times New Roman" w:cs="Times New Roman"/>
          <w:sz w:val="28"/>
          <w:szCs w:val="28"/>
          <w:lang w:val="ru-MO"/>
        </w:rPr>
        <w:t>Джамалова Г. Практикум // Биотехнология животных Алматы 2004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C2D">
        <w:rPr>
          <w:rFonts w:ascii="Times New Roman" w:hAnsi="Times New Roman" w:cs="Times New Roman"/>
          <w:sz w:val="28"/>
          <w:szCs w:val="28"/>
        </w:rPr>
        <w:t>Клунова С. М., Егорова Т. А., Живухина Е. А. Биотехнология: учебник для студентов вузов / - Москва : Академия, 2010 - 256 с. - (Высшее профессиональное образование). - Библиогр.: с. 253.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C2D">
        <w:rPr>
          <w:rFonts w:ascii="Times New Roman" w:hAnsi="Times New Roman" w:cs="Times New Roman"/>
          <w:sz w:val="28"/>
          <w:szCs w:val="28"/>
        </w:rPr>
        <w:t>Чхенкели В.А. Биотехнология. Учебное пособие для студентов высших аграрных учебных заведений. Санк-Петербург, Из-во Проспект науки, - 2014 336 с.</w:t>
      </w:r>
    </w:p>
    <w:p w:rsidR="00E14C2D" w:rsidRPr="00E14C2D" w:rsidRDefault="00E14C2D" w:rsidP="00E14C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MO"/>
        </w:rPr>
      </w:pPr>
      <w:r w:rsidRPr="00E14C2D">
        <w:rPr>
          <w:rFonts w:ascii="Times New Roman" w:hAnsi="Times New Roman" w:cs="Times New Roman"/>
          <w:sz w:val="28"/>
          <w:szCs w:val="28"/>
          <w:lang w:val="ru-MO"/>
        </w:rPr>
        <w:t>Егорова Т.А., Клунова С.М., Живухина Е.А. Основы биотехнологии, М, 2005. – 208с.</w:t>
      </w:r>
    </w:p>
    <w:p w:rsidR="00E14C2D" w:rsidRPr="00E14C2D" w:rsidRDefault="00E14C2D" w:rsidP="00E14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BA2820" w:rsidRPr="00E14C2D" w:rsidRDefault="00BA2820" w:rsidP="00BA2820">
      <w:pPr>
        <w:pStyle w:val="1"/>
      </w:pPr>
    </w:p>
    <w:p w:rsidR="00BA2820" w:rsidRPr="00F81E2E" w:rsidRDefault="00BA2820" w:rsidP="00BA2820"/>
    <w:p w:rsidR="00BA2820" w:rsidRDefault="00BA2820" w:rsidP="00BA2820">
      <w:pPr>
        <w:pStyle w:val="1"/>
      </w:pPr>
    </w:p>
    <w:p w:rsidR="00BA2820" w:rsidRDefault="00BA2820" w:rsidP="00BA2820"/>
    <w:p w:rsidR="00BA2820" w:rsidRDefault="00BA2820" w:rsidP="00BA2820"/>
    <w:p w:rsidR="00BA2820" w:rsidRDefault="00BA2820" w:rsidP="00BA2820"/>
    <w:p w:rsidR="00BA2820" w:rsidRDefault="00BA2820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27379A" w:rsidRDefault="0027379A" w:rsidP="00BA2820"/>
    <w:p w:rsidR="00BA2820" w:rsidRDefault="00BA2820" w:rsidP="00BA2820"/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главление работы с указанием страниц каждого вопроса, подвопроса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екстовое изложение материала, разбитое на вопросы и подвопросы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E14C2D" w:rsidRDefault="00E14C2D" w:rsidP="00E14C2D">
      <w:pPr>
        <w:pStyle w:val="4"/>
        <w:tabs>
          <w:tab w:val="left" w:pos="1560"/>
        </w:tabs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B2A83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A2820"/>
    <w:rsid w:val="0016021D"/>
    <w:rsid w:val="0018675D"/>
    <w:rsid w:val="0027379A"/>
    <w:rsid w:val="0034689D"/>
    <w:rsid w:val="0071080A"/>
    <w:rsid w:val="00BA2820"/>
    <w:rsid w:val="00E1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7379A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27379A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customStyle="1" w:styleId="hl">
    <w:name w:val="hl"/>
    <w:basedOn w:val="a0"/>
    <w:rsid w:val="0027379A"/>
  </w:style>
  <w:style w:type="paragraph" w:customStyle="1" w:styleId="Default">
    <w:name w:val="Default"/>
    <w:rsid w:val="00E1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Pavel</cp:lastModifiedBy>
  <cp:revision>5</cp:revision>
  <cp:lastPrinted>2015-10-12T13:14:00Z</cp:lastPrinted>
  <dcterms:created xsi:type="dcterms:W3CDTF">2015-09-27T12:29:00Z</dcterms:created>
  <dcterms:modified xsi:type="dcterms:W3CDTF">2018-11-21T22:41:00Z</dcterms:modified>
</cp:coreProperties>
</file>